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鉴定考试职工电话号码维护教程</w:t>
      </w:r>
    </w:p>
    <w:p/>
    <w:p/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</w:rPr>
        <w:t>第一步：登录http://10.99.110.10:46700后，显示页面：</w:t>
      </w:r>
      <w:bookmarkStart w:id="0" w:name="_GoBack"/>
      <w:bookmarkEnd w:id="0"/>
      <w:r>
        <w:drawing>
          <wp:inline distT="0" distB="0" distL="114300" distR="114300">
            <wp:extent cx="5349875" cy="3474720"/>
            <wp:effectExtent l="0" t="0" r="317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9875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第二步：点“职工登录”进入：</w:t>
      </w:r>
    </w:p>
    <w:p>
      <w:r>
        <w:drawing>
          <wp:inline distT="0" distB="0" distL="0" distR="0">
            <wp:extent cx="5274310" cy="255905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9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第三步：输入身份证号及验证码，点“登录”：</w:t>
      </w:r>
    </w:p>
    <w:p/>
    <w:p>
      <w:r>
        <w:rPr>
          <w:rFonts w:hint="eastAsia"/>
        </w:rPr>
        <w:drawing>
          <wp:inline distT="0" distB="0" distL="0" distR="0">
            <wp:extent cx="5274310" cy="204089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1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第四步：任意选择个人申报的项目后，点击“确定”，显示个人资料：</w:t>
      </w:r>
    </w:p>
    <w:p>
      <w:r>
        <w:drawing>
          <wp:inline distT="0" distB="0" distL="0" distR="0">
            <wp:extent cx="5274310" cy="3181350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162550" cy="2495550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第五步：在此修改个人电话号码后点“提交”。即完成。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F7F2D"/>
    <w:rsid w:val="000F1F3D"/>
    <w:rsid w:val="00302995"/>
    <w:rsid w:val="0042431C"/>
    <w:rsid w:val="008A3BBB"/>
    <w:rsid w:val="008D2AB4"/>
    <w:rsid w:val="00B60D77"/>
    <w:rsid w:val="00CF7F2D"/>
    <w:rsid w:val="285A3834"/>
    <w:rsid w:val="3556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166</Characters>
  <Lines>1</Lines>
  <Paragraphs>1</Paragraphs>
  <TotalTime>1</TotalTime>
  <ScaleCrop>false</ScaleCrop>
  <LinksUpToDate>false</LinksUpToDate>
  <CharactersWithSpaces>193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2016-09-07T04:11:00Z</dcterms:created>
  <dc:creator>Administrator</dc:creator>
  <cp:lastModifiedBy>王会周</cp:lastModifiedBy>
  <dcterms:modified xsi:type="dcterms:W3CDTF">2019-02-25T01:54:36Z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